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E2E" w:rsidRDefault="007B0E2E" w:rsidP="00E66924">
      <w:pPr>
        <w:jc w:val="both"/>
        <w:rPr>
          <w:rFonts w:ascii="Arial" w:hAnsi="Arial" w:cs="Arial"/>
          <w:b/>
          <w:u w:val="single"/>
        </w:rPr>
      </w:pPr>
      <w:r w:rsidRPr="00947990">
        <w:rPr>
          <w:rFonts w:ascii="Arial" w:hAnsi="Arial" w:cs="Arial"/>
          <w:b/>
          <w:u w:val="single"/>
        </w:rPr>
        <w:t xml:space="preserve">INFORMACIÓN SOBRE </w:t>
      </w:r>
      <w:r w:rsidR="00010DD5">
        <w:rPr>
          <w:rFonts w:ascii="Arial" w:hAnsi="Arial" w:cs="Arial"/>
          <w:b/>
          <w:u w:val="single"/>
        </w:rPr>
        <w:t>INDEMNIZACIONES PERCIBIDAS CON OCASIÓN DEL ABANDONO DEL CARGO DE LOS ALTOS CARGOS</w:t>
      </w:r>
    </w:p>
    <w:p w:rsidR="00E46382" w:rsidRDefault="007B0E2E" w:rsidP="00E6692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Fecha de la última actualización </w:t>
      </w:r>
      <w:r w:rsidR="00E46382">
        <w:rPr>
          <w:rFonts w:ascii="Arial" w:hAnsi="Arial" w:cs="Arial"/>
          <w:b/>
          <w:u w:val="single"/>
        </w:rPr>
        <w:t xml:space="preserve">de la información del indicador: </w:t>
      </w:r>
      <w:r w:rsidR="00010DD5">
        <w:rPr>
          <w:rFonts w:ascii="Arial" w:hAnsi="Arial" w:cs="Arial"/>
          <w:b/>
          <w:u w:val="single"/>
        </w:rPr>
        <w:t>mayo 2020</w:t>
      </w:r>
    </w:p>
    <w:p w:rsidR="007B0E2E" w:rsidRPr="00947990" w:rsidRDefault="007B0E2E" w:rsidP="00E6692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Periodicidad de la actualización del indicador: cuando se produzcan modificaciones.</w:t>
      </w:r>
    </w:p>
    <w:p w:rsidR="00010DD5" w:rsidRPr="00010DD5" w:rsidRDefault="00010DD5" w:rsidP="00010DD5">
      <w:pPr>
        <w:spacing w:before="240" w:after="0" w:line="240" w:lineRule="auto"/>
        <w:jc w:val="both"/>
        <w:rPr>
          <w:rFonts w:ascii="Arial" w:eastAsia="Cambria" w:hAnsi="Arial" w:cs="Times New Roman"/>
          <w:sz w:val="24"/>
          <w:szCs w:val="24"/>
        </w:rPr>
      </w:pPr>
      <w:r w:rsidRPr="00010DD5">
        <w:rPr>
          <w:rFonts w:ascii="Arial" w:eastAsia="Cambria" w:hAnsi="Arial" w:cs="Times New Roman"/>
          <w:sz w:val="24"/>
          <w:szCs w:val="24"/>
        </w:rPr>
        <w:t>No se percibe indemnización como consecuencia de dicha situación.</w:t>
      </w:r>
    </w:p>
    <w:p w:rsidR="000F5140" w:rsidRDefault="000F5140" w:rsidP="00E66924">
      <w:pPr>
        <w:pStyle w:val="Sinespaciado"/>
        <w:jc w:val="both"/>
      </w:pPr>
      <w:bookmarkStart w:id="0" w:name="_GoBack"/>
      <w:bookmarkEnd w:id="0"/>
    </w:p>
    <w:sectPr w:rsidR="000F51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0C3"/>
    <w:multiLevelType w:val="hybridMultilevel"/>
    <w:tmpl w:val="5BAC3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2E"/>
    <w:rsid w:val="00010DD5"/>
    <w:rsid w:val="000F5140"/>
    <w:rsid w:val="00167010"/>
    <w:rsid w:val="001F30A9"/>
    <w:rsid w:val="00214CCB"/>
    <w:rsid w:val="00223F79"/>
    <w:rsid w:val="00313FEB"/>
    <w:rsid w:val="00367CA1"/>
    <w:rsid w:val="00750DBD"/>
    <w:rsid w:val="007B0E2E"/>
    <w:rsid w:val="007E169A"/>
    <w:rsid w:val="00807F9C"/>
    <w:rsid w:val="00AD1F28"/>
    <w:rsid w:val="00AF0C39"/>
    <w:rsid w:val="00BB1BDD"/>
    <w:rsid w:val="00C15098"/>
    <w:rsid w:val="00E45724"/>
    <w:rsid w:val="00E46382"/>
    <w:rsid w:val="00E66924"/>
    <w:rsid w:val="00EC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D371"/>
  <w15:chartTrackingRefBased/>
  <w15:docId w15:val="{B3A501E3-F0D1-4A03-B331-B6A27882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E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D1F28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0F514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67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Morales Cañada</dc:creator>
  <cp:keywords/>
  <dc:description/>
  <cp:lastModifiedBy>Loreto Morales Cañada</cp:lastModifiedBy>
  <cp:revision>3</cp:revision>
  <dcterms:created xsi:type="dcterms:W3CDTF">2020-05-19T11:14:00Z</dcterms:created>
  <dcterms:modified xsi:type="dcterms:W3CDTF">2020-05-19T11:16:00Z</dcterms:modified>
</cp:coreProperties>
</file>